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3C" w:rsidRDefault="0000063C" w:rsidP="0000063C">
      <w:pPr>
        <w:tabs>
          <w:tab w:val="left" w:pos="993"/>
        </w:tabs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3C" w:rsidRPr="0000063C" w:rsidRDefault="0000063C" w:rsidP="0000063C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063C" w:rsidRDefault="0000063C" w:rsidP="00F80362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610" w:rsidRPr="009C62E9" w:rsidRDefault="009C62E9" w:rsidP="009C62E9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9C62E9">
        <w:rPr>
          <w:rFonts w:ascii="Times New Roman" w:hAnsi="Times New Roman" w:cs="Times New Roman"/>
          <w:color w:val="000000" w:themeColor="text1"/>
          <w:sz w:val="26"/>
          <w:szCs w:val="26"/>
        </w:rPr>
        <w:t>Случаи оказания бесплатной юридической помощи.</w:t>
      </w:r>
    </w:p>
    <w:p w:rsidR="00106610" w:rsidRPr="009C62E9" w:rsidRDefault="00106610" w:rsidP="009C62E9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62E9" w:rsidRPr="009C62E9" w:rsidRDefault="00106610" w:rsidP="009C62E9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C62E9"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Государственные юридические бюро и адвокаты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заключение, изменение, расторжение, признание недействительными сделок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его семьи);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5" w:history="1">
        <w:r w:rsidRPr="009C62E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восстановление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назначение, перерасчет и взыскание трудовых пенсий по старости, пенсий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на погребение;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ограничение дееспособности;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обжалование нарушений прав и свобод граждан при оказании психиатрической помощи;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C62E9" w:rsidRPr="009C62E9" w:rsidRDefault="009C62E9" w:rsidP="009C62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восстановление имущественных прав, личных неимущественных прав, нарушенных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 результате чрезвычайной ситуации, возмещение ущерба, причиненного вследствие чрезвычайной ситуации.</w:t>
      </w: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left="426"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Государственные юридическ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ие бюро и адвокаты представляют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а) расторжении, признании недействительными сделок с недвижимым имуществом,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государственной регистрации прав на недвижимое имущество и сделок с ним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об отказе в государственной регистрации таких прав (в случае, если квартира, жилой дом или их части являются единственным жилым помещением гражданина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его семьи);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прекращении договора социального найма жилого помещения, выселении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 жилого помещения (в случае, если квартира, жилой дом или их части являются единственным жилым помещением гражданина и его семьи), расторжение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истцами (заявителями) при рассмотрении судами дел: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а) о взыскании алиментов;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в) об установлении усыновления, опеки или попечительства в отношении детей-сирот и детей, оставшихся без попечения родителей, о заключении договора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об осуществлении опеки или попечительства над такими детьми;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й, лицам из числа детей-сирот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 детей, оставшихся без попечения родителей;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гражданами, в отношении которых судом рассматривается заявление о признании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их недееспособными;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гражданами, пострадавшими от политических репрессий, - по вопросам, связанным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с реабилитацией;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C62E9" w:rsidRPr="009C62E9" w:rsidRDefault="009C62E9" w:rsidP="009C62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гражданами, пострадавшими от чрезвычайной ситуации.</w:t>
      </w: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C62E9" w:rsidRPr="009C62E9" w:rsidRDefault="009C62E9" w:rsidP="009C62E9">
      <w:pPr>
        <w:autoSpaceDE w:val="0"/>
        <w:autoSpaceDN w:val="0"/>
        <w:adjustRightInd w:val="0"/>
        <w:spacing w:after="0" w:line="240" w:lineRule="auto"/>
        <w:ind w:left="284" w:firstLine="113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фактов, имеющих юридическое значение;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взыскание с родителей дополнительных расходов на детей, взыскание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с совершеннолетних детей дополнительных расходов на родителей;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установление порядка общения с ребенком родителя, проживающего отдельно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от ребенка;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установление порядка пользования жилым помещением;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смертью кормильца;</w:t>
      </w:r>
    </w:p>
    <w:p w:rsidR="009C62E9" w:rsidRPr="009C62E9" w:rsidRDefault="009C62E9" w:rsidP="009C62E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9C62E9" w:rsidRPr="009C62E9" w:rsidRDefault="009C62E9" w:rsidP="00F80362">
      <w:pPr>
        <w:pStyle w:val="a3"/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Государственные юридические бюро оказывают гражданам, указанным </w:t>
      </w:r>
      <w:r w:rsidR="00F803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муниципальных органах, организациях в случае установления отцовства (материнства), </w:t>
      </w:r>
      <w:r w:rsidR="000234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Pr="009C62E9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в вышеназванных случаях.</w:t>
      </w:r>
    </w:p>
    <w:p w:rsidR="00106610" w:rsidRPr="009C62E9" w:rsidRDefault="00106610" w:rsidP="009C62E9">
      <w:pPr>
        <w:tabs>
          <w:tab w:val="left" w:pos="993"/>
        </w:tabs>
        <w:spacing w:after="0" w:line="240" w:lineRule="auto"/>
        <w:ind w:left="284" w:right="-1" w:firstLine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E01CE9" w:rsidRPr="009C62E9" w:rsidRDefault="004929B5" w:rsidP="00106610">
      <w:pPr>
        <w:ind w:left="284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01CE9" w:rsidRPr="009C62E9" w:rsidSect="0000063C">
      <w:pgSz w:w="11906" w:h="16838" w:code="9"/>
      <w:pgMar w:top="567" w:right="567" w:bottom="709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E7A399B"/>
    <w:multiLevelType w:val="hybridMultilevel"/>
    <w:tmpl w:val="11EAAA5C"/>
    <w:lvl w:ilvl="0" w:tplc="1752275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AD5F05"/>
    <w:rsid w:val="0000063C"/>
    <w:rsid w:val="000234B7"/>
    <w:rsid w:val="00106610"/>
    <w:rsid w:val="00313F01"/>
    <w:rsid w:val="00364B21"/>
    <w:rsid w:val="003E261B"/>
    <w:rsid w:val="004929B5"/>
    <w:rsid w:val="004E4D70"/>
    <w:rsid w:val="004F7B44"/>
    <w:rsid w:val="0061586F"/>
    <w:rsid w:val="007A238A"/>
    <w:rsid w:val="009A6D01"/>
    <w:rsid w:val="009C62E9"/>
    <w:rsid w:val="00AD5F05"/>
    <w:rsid w:val="00D55E87"/>
    <w:rsid w:val="00DE5FA8"/>
    <w:rsid w:val="00EE3E7B"/>
    <w:rsid w:val="00F80362"/>
    <w:rsid w:val="00FC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C46A7041ED91C6191662A59DA90047B91E4B4AAF6B7FB91668CC779SCv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Татьяна</dc:creator>
  <cp:lastModifiedBy>Ur</cp:lastModifiedBy>
  <cp:revision>3</cp:revision>
  <cp:lastPrinted>2019-08-09T05:02:00Z</cp:lastPrinted>
  <dcterms:created xsi:type="dcterms:W3CDTF">2019-08-28T10:42:00Z</dcterms:created>
  <dcterms:modified xsi:type="dcterms:W3CDTF">2019-08-28T10:43:00Z</dcterms:modified>
</cp:coreProperties>
</file>